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9C4065">
              <w:rPr>
                <w:bCs/>
                <w:noProof/>
                <w:sz w:val="24"/>
                <w:u w:val="single"/>
                <w:lang w:val="fr-FR"/>
              </w:rPr>
              <w:t> </w:t>
            </w:r>
            <w:r w:rsidR="009C4065">
              <w:rPr>
                <w:bCs/>
                <w:noProof/>
                <w:sz w:val="24"/>
                <w:u w:val="single"/>
                <w:lang w:val="fr-FR"/>
              </w:rPr>
              <w:t> </w:t>
            </w:r>
            <w:r w:rsidR="009C4065">
              <w:rPr>
                <w:bCs/>
                <w:noProof/>
                <w:sz w:val="24"/>
                <w:u w:val="single"/>
                <w:lang w:val="fr-FR"/>
              </w:rPr>
              <w:t> </w:t>
            </w:r>
            <w:r w:rsidR="009C4065">
              <w:rPr>
                <w:bCs/>
                <w:noProof/>
                <w:sz w:val="24"/>
                <w:u w:val="single"/>
                <w:lang w:val="fr-FR"/>
              </w:rPr>
              <w:t> </w:t>
            </w:r>
            <w:r w:rsidR="009C4065">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9C4065">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BF6924"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BF692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lastRenderedPageBreak/>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Pr="00C307E8">
        <w:rPr>
          <w:rFonts w:eastAsia="SimSun"/>
          <w:b w:val="0"/>
          <w:sz w:val="20"/>
          <w:szCs w:val="20"/>
          <w:lang w:val="fr-FR"/>
        </w:rPr>
        <w:t>Vous êtes autorisé à exécuter ou</w:t>
      </w:r>
      <w:r w:rsidR="00895D7A" w:rsidRPr="00C307E8">
        <w:rPr>
          <w:rFonts w:eastAsia="SimSun"/>
          <w:b w:val="0"/>
          <w:sz w:val="20"/>
          <w:szCs w:val="20"/>
          <w:lang w:val="fr-FR"/>
        </w:rPr>
        <w:t> </w:t>
      </w:r>
      <w:r w:rsidRPr="00C307E8">
        <w:rPr>
          <w:rFonts w:eastAsia="SimSun"/>
          <w:b w:val="0"/>
          <w:sz w:val="20"/>
          <w:szCs w:val="20"/>
          <w:lang w:val="fr-FR"/>
        </w:rPr>
        <w:t>à utiliser de toute autre manière un nombre quelconque d’instances des logiciels supplémentaires mentionnés ci-dessous dans des environnements de système d’exploitation physiques ou virtuels sur un nombre illimité de dispositifs.</w:t>
      </w:r>
      <w:r w:rsidRPr="00C307E8">
        <w:rPr>
          <w:lang w:val="fr-FR"/>
        </w:rPr>
        <w:t xml:space="preserve"> </w:t>
      </w:r>
      <w:r w:rsidRPr="00C307E8">
        <w:rPr>
          <w:b w:val="0"/>
          <w:sz w:val="20"/>
          <w:lang w:val="fr-FR"/>
        </w:rPr>
        <w:t>Vous ne pouvez utiliser les logiciels supplémentaires que directement avec le logiciel serveur, ou indirectement via d’autres logiciels supplémentaires.</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2"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3.1</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3.2</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3.3</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3.4</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3.5</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3.6</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3.7</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3.8</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772" w:rsidRDefault="009A3772">
      <w:pPr>
        <w:spacing w:before="0" w:after="0"/>
      </w:pPr>
      <w:r>
        <w:separator/>
      </w:r>
    </w:p>
  </w:endnote>
  <w:endnote w:type="continuationSeparator" w:id="0">
    <w:p w:rsidR="009A3772" w:rsidRDefault="009A3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9C4065">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9C4065">
      <w:rPr>
        <w:rStyle w:val="LogoportDoNotTranslate"/>
        <w:rFonts w:ascii="Tahoma" w:hAnsi="Tahoma" w:cs="Tahoma"/>
        <w:noProof/>
        <w:color w:val="auto"/>
      </w:rPr>
      <w:t>3</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772" w:rsidRDefault="009A3772">
      <w:pPr>
        <w:spacing w:before="0" w:after="0"/>
      </w:pPr>
      <w:r>
        <w:separator/>
      </w:r>
    </w:p>
  </w:footnote>
  <w:footnote w:type="continuationSeparator" w:id="0">
    <w:p w:rsidR="009A3772" w:rsidRDefault="009A3772">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DY+ssEzU8zE8VrkEk+5rrKU3ypU=" w:salt="m7VL6gwH5xC/c58IDHWpV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E24A6"/>
    <w:rsid w:val="000562C4"/>
    <w:rsid w:val="00082188"/>
    <w:rsid w:val="00094F35"/>
    <w:rsid w:val="000A61C4"/>
    <w:rsid w:val="000D00FF"/>
    <w:rsid w:val="001120BC"/>
    <w:rsid w:val="00113834"/>
    <w:rsid w:val="001627F8"/>
    <w:rsid w:val="001762A1"/>
    <w:rsid w:val="001D3F21"/>
    <w:rsid w:val="0021760D"/>
    <w:rsid w:val="00223DA9"/>
    <w:rsid w:val="002255CE"/>
    <w:rsid w:val="002A72FF"/>
    <w:rsid w:val="002D4F75"/>
    <w:rsid w:val="002F1843"/>
    <w:rsid w:val="00304220"/>
    <w:rsid w:val="003209FF"/>
    <w:rsid w:val="00340430"/>
    <w:rsid w:val="003933F5"/>
    <w:rsid w:val="003B26B9"/>
    <w:rsid w:val="003D0CCB"/>
    <w:rsid w:val="003D38F7"/>
    <w:rsid w:val="003D692F"/>
    <w:rsid w:val="00421208"/>
    <w:rsid w:val="004702AD"/>
    <w:rsid w:val="004B1629"/>
    <w:rsid w:val="004B7D1F"/>
    <w:rsid w:val="004E5F76"/>
    <w:rsid w:val="004F5228"/>
    <w:rsid w:val="00511D82"/>
    <w:rsid w:val="005555E6"/>
    <w:rsid w:val="005C5285"/>
    <w:rsid w:val="006412E4"/>
    <w:rsid w:val="00685133"/>
    <w:rsid w:val="00694812"/>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4065"/>
    <w:rsid w:val="009C5005"/>
    <w:rsid w:val="00A76F96"/>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E763FE"/>
    <w:rsid w:val="00E9087D"/>
    <w:rsid w:val="00EB504D"/>
    <w:rsid w:val="00F415A6"/>
    <w:rsid w:val="00F5325A"/>
    <w:rsid w:val="00F57BE2"/>
    <w:rsid w:val="00F75CBD"/>
    <w:rsid w:val="00F9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EF"/>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9"/>
    <w:qFormat/>
    <w:rsid w:val="004B7D1F"/>
    <w:pPr>
      <w:numPr>
        <w:ilvl w:val="2"/>
        <w:numId w:val="5"/>
      </w:numPr>
      <w:tabs>
        <w:tab w:val="left" w:pos="1077"/>
      </w:tabs>
      <w:outlineLvl w:val="2"/>
    </w:pPr>
  </w:style>
  <w:style w:type="paragraph" w:styleId="Heading4">
    <w:name w:val="heading 4"/>
    <w:basedOn w:val="Normal"/>
    <w:link w:val="Heading4Char1"/>
    <w:uiPriority w:val="99"/>
    <w:qFormat/>
    <w:rsid w:val="004B7D1F"/>
    <w:pPr>
      <w:numPr>
        <w:ilvl w:val="3"/>
        <w:numId w:val="5"/>
      </w:numPr>
      <w:outlineLvl w:val="3"/>
    </w:pPr>
  </w:style>
  <w:style w:type="paragraph" w:styleId="Heading5">
    <w:name w:val="heading 5"/>
    <w:basedOn w:val="Normal"/>
    <w:link w:val="Heading5Char1"/>
    <w:uiPriority w:val="99"/>
    <w:qFormat/>
    <w:rsid w:val="004B7D1F"/>
    <w:pPr>
      <w:numPr>
        <w:ilvl w:val="4"/>
        <w:numId w:val="5"/>
      </w:numPr>
      <w:tabs>
        <w:tab w:val="left" w:pos="1792"/>
      </w:tabs>
      <w:outlineLvl w:val="4"/>
    </w:pPr>
  </w:style>
  <w:style w:type="paragraph" w:styleId="Heading6">
    <w:name w:val="heading 6"/>
    <w:basedOn w:val="Normal"/>
    <w:link w:val="Heading6Char1"/>
    <w:uiPriority w:val="99"/>
    <w:qFormat/>
    <w:rsid w:val="004B7D1F"/>
    <w:pPr>
      <w:numPr>
        <w:ilvl w:val="5"/>
        <w:numId w:val="5"/>
      </w:numPr>
      <w:outlineLvl w:val="5"/>
    </w:pPr>
  </w:style>
  <w:style w:type="paragraph" w:styleId="Heading7">
    <w:name w:val="heading 7"/>
    <w:basedOn w:val="Normal"/>
    <w:link w:val="Heading7Char1"/>
    <w:uiPriority w:val="99"/>
    <w:qFormat/>
    <w:rsid w:val="004B7D1F"/>
    <w:pPr>
      <w:numPr>
        <w:ilvl w:val="6"/>
        <w:numId w:val="5"/>
      </w:numPr>
      <w:outlineLvl w:val="6"/>
    </w:pPr>
  </w:style>
  <w:style w:type="paragraph" w:styleId="Heading8">
    <w:name w:val="heading 8"/>
    <w:basedOn w:val="Normal"/>
    <w:link w:val="Heading8Char1"/>
    <w:uiPriority w:val="99"/>
    <w:qFormat/>
    <w:rsid w:val="004B7D1F"/>
    <w:pPr>
      <w:numPr>
        <w:ilvl w:val="7"/>
        <w:numId w:val="5"/>
      </w:numPr>
      <w:outlineLvl w:val="7"/>
    </w:pPr>
  </w:style>
  <w:style w:type="paragraph" w:styleId="Heading9">
    <w:name w:val="heading 9"/>
    <w:basedOn w:val="Normal"/>
    <w:link w:val="Heading9Char1"/>
    <w:uiPriority w:val="9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basedOn w:val="DefaultParagraphFont"/>
    <w:link w:val="Heading2"/>
    <w:uiPriority w:val="9"/>
    <w:semiHidden/>
    <w:rsid w:val="004B7D1F"/>
    <w:rPr>
      <w:rFonts w:ascii="Cambria" w:eastAsia="Times New Roman" w:hAnsi="Cambria" w:cs="Times New Roman"/>
      <w:b/>
      <w:bCs/>
      <w:i/>
      <w:iCs/>
      <w:sz w:val="28"/>
      <w:szCs w:val="28"/>
      <w:lang w:val="en-US" w:eastAsia="en-US"/>
    </w:rPr>
  </w:style>
  <w:style w:type="character" w:customStyle="1" w:styleId="Heading3Char1">
    <w:name w:val="Heading 3 Char1"/>
    <w:basedOn w:val="DefaultParagraphFont"/>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basedOn w:val="DefaultParagraphFont"/>
    <w:locked/>
    <w:rsid w:val="004B7D1F"/>
    <w:rPr>
      <w:rFonts w:ascii="Tahoma" w:eastAsia="MS Mincho" w:hAnsi="Tahoma" w:cs="Tahoma"/>
      <w:b/>
      <w:bCs/>
      <w:sz w:val="19"/>
      <w:szCs w:val="19"/>
    </w:rPr>
  </w:style>
  <w:style w:type="character" w:customStyle="1" w:styleId="Heading2Char">
    <w:name w:val="Heading 2 Char"/>
    <w:basedOn w:val="DefaultParagraphFont"/>
    <w:locked/>
    <w:rsid w:val="004B7D1F"/>
    <w:rPr>
      <w:rFonts w:ascii="Tahoma" w:eastAsia="MS Mincho" w:hAnsi="Tahoma" w:cs="Tahoma"/>
      <w:b/>
      <w:bCs/>
      <w:sz w:val="19"/>
      <w:szCs w:val="19"/>
    </w:rPr>
  </w:style>
  <w:style w:type="character" w:customStyle="1" w:styleId="Heading3Char">
    <w:name w:val="Heading 3 Char"/>
    <w:basedOn w:val="DefaultParagraphFont"/>
    <w:locked/>
    <w:rsid w:val="004B7D1F"/>
    <w:rPr>
      <w:rFonts w:ascii="Tahoma" w:eastAsia="MS Mincho" w:hAnsi="Tahoma" w:cs="Tahoma"/>
      <w:sz w:val="19"/>
      <w:szCs w:val="19"/>
    </w:rPr>
  </w:style>
  <w:style w:type="character" w:customStyle="1" w:styleId="Heading4Char">
    <w:name w:val="Heading 4 Char"/>
    <w:basedOn w:val="DefaultParagraphFont"/>
    <w:locked/>
    <w:rsid w:val="004B7D1F"/>
    <w:rPr>
      <w:rFonts w:ascii="Tahoma" w:eastAsia="MS Mincho" w:hAnsi="Tahoma" w:cs="Tahoma"/>
      <w:sz w:val="19"/>
      <w:szCs w:val="19"/>
    </w:rPr>
  </w:style>
  <w:style w:type="character" w:customStyle="1" w:styleId="Heading5Char">
    <w:name w:val="Heading 5 Char"/>
    <w:basedOn w:val="DefaultParagraphFont"/>
    <w:locked/>
    <w:rsid w:val="004B7D1F"/>
    <w:rPr>
      <w:rFonts w:ascii="Tahoma" w:eastAsia="MS Mincho" w:hAnsi="Tahoma" w:cs="Tahoma"/>
      <w:sz w:val="19"/>
      <w:szCs w:val="19"/>
    </w:rPr>
  </w:style>
  <w:style w:type="character" w:customStyle="1" w:styleId="Heading6Char">
    <w:name w:val="Heading 6 Char"/>
    <w:basedOn w:val="DefaultParagraphFont"/>
    <w:locked/>
    <w:rsid w:val="004B7D1F"/>
    <w:rPr>
      <w:rFonts w:ascii="Tahoma" w:eastAsia="MS Mincho" w:hAnsi="Tahoma" w:cs="Tahoma"/>
      <w:sz w:val="19"/>
      <w:szCs w:val="19"/>
    </w:rPr>
  </w:style>
  <w:style w:type="character" w:customStyle="1" w:styleId="Heading7Char">
    <w:name w:val="Heading 7 Char"/>
    <w:basedOn w:val="DefaultParagraphFont"/>
    <w:locked/>
    <w:rsid w:val="004B7D1F"/>
    <w:rPr>
      <w:rFonts w:ascii="Tahoma" w:eastAsia="MS Mincho" w:hAnsi="Tahoma" w:cs="Tahoma"/>
      <w:sz w:val="19"/>
      <w:szCs w:val="19"/>
    </w:rPr>
  </w:style>
  <w:style w:type="character" w:customStyle="1" w:styleId="Heading8Char">
    <w:name w:val="Heading 8 Char"/>
    <w:basedOn w:val="DefaultParagraphFont"/>
    <w:locked/>
    <w:rsid w:val="004B7D1F"/>
    <w:rPr>
      <w:rFonts w:ascii="Tahoma" w:eastAsia="MS Mincho" w:hAnsi="Tahoma" w:cs="Tahoma"/>
      <w:sz w:val="19"/>
      <w:szCs w:val="19"/>
    </w:rPr>
  </w:style>
  <w:style w:type="character" w:customStyle="1" w:styleId="Heading9Char">
    <w:name w:val="Heading 9 Char"/>
    <w:basedOn w:val="DefaultParagraphFont"/>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basedOn w:val="DefaultParagraphFont"/>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basedOn w:val="DefaultParagraphFont"/>
    <w:locked/>
    <w:rsid w:val="004B7D1F"/>
    <w:rPr>
      <w:rFonts w:ascii="Tahoma" w:eastAsia="MS Mincho" w:hAnsi="Tahoma" w:cs="Tahoma"/>
      <w:sz w:val="19"/>
      <w:szCs w:val="19"/>
    </w:rPr>
  </w:style>
  <w:style w:type="character" w:customStyle="1" w:styleId="Bullet3Char1">
    <w:name w:val="Bullet 3 Char1"/>
    <w:basedOn w:val="DefaultParagraphFont"/>
    <w:locked/>
    <w:rsid w:val="004B7D1F"/>
    <w:rPr>
      <w:rFonts w:ascii="Tahoma" w:eastAsia="MS Mincho" w:hAnsi="Tahoma" w:cs="Tahoma"/>
      <w:sz w:val="19"/>
      <w:szCs w:val="19"/>
    </w:rPr>
  </w:style>
  <w:style w:type="character" w:customStyle="1" w:styleId="Body1Char1">
    <w:name w:val="Body 1 Char1"/>
    <w:basedOn w:val="DefaultParagraphFont"/>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basedOn w:val="DefaultParagraphFont"/>
    <w:link w:val="Header"/>
    <w:uiPriority w:val="99"/>
    <w:semiHidden/>
    <w:rsid w:val="004B7D1F"/>
    <w:rPr>
      <w:rFonts w:ascii="Tahoma" w:eastAsia="MS Mincho" w:hAnsi="Tahoma" w:cs="Tahoma"/>
      <w:sz w:val="19"/>
      <w:szCs w:val="19"/>
      <w:lang w:val="en-US" w:eastAsia="en-US"/>
    </w:rPr>
  </w:style>
  <w:style w:type="character" w:customStyle="1" w:styleId="HeaderChar">
    <w:name w:val="Header Char"/>
    <w:basedOn w:val="DefaultParagraphFont"/>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basedOn w:val="DefaultParagraphFont"/>
    <w:link w:val="Footer"/>
    <w:uiPriority w:val="99"/>
    <w:semiHidden/>
    <w:rsid w:val="004B7D1F"/>
    <w:rPr>
      <w:rFonts w:ascii="Tahoma" w:eastAsia="MS Mincho" w:hAnsi="Tahoma" w:cs="Tahoma"/>
      <w:sz w:val="19"/>
      <w:szCs w:val="19"/>
      <w:lang w:val="en-US" w:eastAsia="en-US"/>
    </w:rPr>
  </w:style>
  <w:style w:type="character" w:customStyle="1" w:styleId="FooterChar">
    <w:name w:val="Footer Char"/>
    <w:basedOn w:val="DefaultParagraphFont"/>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basedOn w:val="DefaultParagraphFont"/>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basedOn w:val="DefaultParagraphFont"/>
    <w:uiPriority w:val="99"/>
    <w:rsid w:val="004B7D1F"/>
    <w:rPr>
      <w:rFonts w:ascii="Courier New" w:hAnsi="Courier New" w:cs="Courier New"/>
      <w:color w:val="FF0000"/>
      <w:sz w:val="18"/>
    </w:rPr>
  </w:style>
  <w:style w:type="character" w:customStyle="1" w:styleId="LogoportDoNotTranslate">
    <w:name w:val="LogoportDoNotTranslate"/>
    <w:basedOn w:val="DefaultParagraphFont"/>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basedOn w:val="DefaultParagraphFont"/>
    <w:link w:val="FootnoteText"/>
    <w:uiPriority w:val="99"/>
    <w:semiHidden/>
    <w:rsid w:val="000562C4"/>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0562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2.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DD032E2E-3967-402C-83BE-CE1920932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3542</Words>
  <Characters>20193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23688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